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D6" w:rsidRDefault="00A63CD6" w:rsidP="00A63CD6">
      <w:pPr>
        <w:rPr>
          <w:b/>
          <w:bCs/>
        </w:rPr>
      </w:pPr>
      <w:bookmarkStart w:id="0" w:name="_GoBack"/>
      <w:bookmarkEnd w:id="0"/>
      <w:r>
        <w:rPr>
          <w:sz w:val="24"/>
          <w:szCs w:val="24"/>
        </w:rPr>
        <w:t xml:space="preserve">ÛY BAN NHÂN </w:t>
      </w:r>
      <w:proofErr w:type="gramStart"/>
      <w:r>
        <w:rPr>
          <w:sz w:val="24"/>
          <w:szCs w:val="24"/>
        </w:rPr>
        <w:t>DÂN  QUÂN</w:t>
      </w:r>
      <w:proofErr w:type="gramEnd"/>
      <w:r>
        <w:rPr>
          <w:sz w:val="24"/>
          <w:szCs w:val="24"/>
        </w:rPr>
        <w:t xml:space="preserve"> 9</w:t>
      </w:r>
      <w:r>
        <w:rPr>
          <w:b/>
          <w:bCs/>
        </w:rPr>
        <w:tab/>
      </w:r>
      <w:r w:rsidR="00827360">
        <w:rPr>
          <w:b/>
          <w:bCs/>
        </w:rPr>
        <w:t xml:space="preserve">         </w:t>
      </w:r>
      <w:r>
        <w:rPr>
          <w:b/>
          <w:bCs/>
          <w:sz w:val="24"/>
          <w:szCs w:val="24"/>
        </w:rPr>
        <w:t>CỘNG HOÀ XÃ HỘI CHỦ NGHĨA VIỆT NAM</w:t>
      </w:r>
    </w:p>
    <w:p w:rsidR="00A63CD6" w:rsidRDefault="00A63CD6" w:rsidP="00A63CD6">
      <w:pPr>
        <w:rPr>
          <w:b/>
          <w:bCs/>
        </w:rPr>
      </w:pPr>
      <w:r>
        <w:rPr>
          <w:b/>
          <w:bCs/>
        </w:rPr>
        <w:t>TT</w:t>
      </w:r>
      <w:r w:rsidR="00827360">
        <w:rPr>
          <w:b/>
          <w:bCs/>
        </w:rPr>
        <w:t xml:space="preserve"> </w:t>
      </w:r>
      <w:r>
        <w:rPr>
          <w:b/>
          <w:bCs/>
        </w:rPr>
        <w:t>K</w:t>
      </w:r>
      <w:r w:rsidR="00827360">
        <w:rPr>
          <w:b/>
          <w:bCs/>
        </w:rPr>
        <w:t xml:space="preserve">Ỹ </w:t>
      </w:r>
      <w:r>
        <w:rPr>
          <w:b/>
          <w:bCs/>
        </w:rPr>
        <w:t>T</w:t>
      </w:r>
      <w:r w:rsidR="00827360">
        <w:rPr>
          <w:b/>
          <w:bCs/>
        </w:rPr>
        <w:t xml:space="preserve">HUẬT TỔNG </w:t>
      </w:r>
      <w:r>
        <w:rPr>
          <w:b/>
          <w:bCs/>
        </w:rPr>
        <w:t>H</w:t>
      </w:r>
      <w:r w:rsidR="00827360">
        <w:rPr>
          <w:b/>
          <w:bCs/>
        </w:rPr>
        <w:t>ỢP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827360">
        <w:rPr>
          <w:b/>
          <w:bCs/>
        </w:rPr>
        <w:t xml:space="preserve">      </w:t>
      </w:r>
      <w:r>
        <w:rPr>
          <w:b/>
          <w:bCs/>
        </w:rPr>
        <w:t>Độc lập – Tự do – Hạnh phúc</w:t>
      </w:r>
    </w:p>
    <w:p w:rsidR="00827360" w:rsidRDefault="00827360" w:rsidP="00A63CD6">
      <w:pPr>
        <w:rPr>
          <w:b/>
          <w:bCs/>
        </w:rPr>
      </w:pPr>
      <w:r>
        <w:rPr>
          <w:b/>
          <w:bCs/>
        </w:rPr>
        <w:t xml:space="preserve">       – HƯỚNG NGHIỆP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_________________________</w:t>
      </w:r>
    </w:p>
    <w:p w:rsidR="00827360" w:rsidRDefault="00A63CD6" w:rsidP="00A63CD6">
      <w:pPr>
        <w:rPr>
          <w:b/>
          <w:bCs/>
        </w:rPr>
      </w:pPr>
      <w:r>
        <w:rPr>
          <w:b/>
          <w:bCs/>
        </w:rPr>
        <w:tab/>
        <w:t>______________</w:t>
      </w:r>
      <w:r w:rsidR="00827360">
        <w:rPr>
          <w:b/>
          <w:bCs/>
        </w:rPr>
        <w:tab/>
      </w:r>
      <w:r w:rsidR="00827360">
        <w:rPr>
          <w:b/>
          <w:bCs/>
        </w:rPr>
        <w:tab/>
      </w:r>
      <w:r w:rsidR="00827360">
        <w:rPr>
          <w:b/>
          <w:bCs/>
        </w:rPr>
        <w:tab/>
      </w:r>
      <w:r w:rsidR="00827360">
        <w:rPr>
          <w:b/>
          <w:bCs/>
        </w:rPr>
        <w:tab/>
      </w:r>
      <w:r w:rsidR="00827360" w:rsidRPr="00827360">
        <w:rPr>
          <w:bCs/>
          <w:i/>
        </w:rPr>
        <w:t>Quận 9, ngày 16 tháng 12 năm 2015</w:t>
      </w:r>
    </w:p>
    <w:p w:rsidR="00A63CD6" w:rsidRDefault="00827360" w:rsidP="00A63CD6">
      <w:pPr>
        <w:rPr>
          <w:b/>
          <w:bCs/>
        </w:rPr>
      </w:pPr>
      <w:r>
        <w:rPr>
          <w:b/>
          <w:bCs/>
        </w:rPr>
        <w:t xml:space="preserve">      </w:t>
      </w:r>
      <w:r w:rsidRPr="00827360">
        <w:rPr>
          <w:bCs/>
        </w:rPr>
        <w:t>Số</w:t>
      </w:r>
      <w:proofErr w:type="gramStart"/>
      <w:r w:rsidRPr="00827360">
        <w:rPr>
          <w:bCs/>
        </w:rPr>
        <w:t>:</w:t>
      </w:r>
      <w:r w:rsidR="00712416">
        <w:rPr>
          <w:bCs/>
        </w:rPr>
        <w:t>52</w:t>
      </w:r>
      <w:proofErr w:type="gramEnd"/>
      <w:r w:rsidRPr="00827360">
        <w:rPr>
          <w:bCs/>
        </w:rPr>
        <w:t>/KH-KTTH.HN</w:t>
      </w:r>
      <w:r w:rsidR="00A63CD6">
        <w:rPr>
          <w:b/>
          <w:bCs/>
        </w:rPr>
        <w:t xml:space="preserve">        </w:t>
      </w:r>
    </w:p>
    <w:p w:rsidR="00A63CD6" w:rsidRDefault="00A63CD6" w:rsidP="00A63CD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A63CD6" w:rsidRPr="00827360" w:rsidRDefault="00A63CD6" w:rsidP="00827360">
      <w:pPr>
        <w:jc w:val="center"/>
        <w:rPr>
          <w:b/>
          <w:sz w:val="32"/>
          <w:szCs w:val="32"/>
        </w:rPr>
      </w:pPr>
      <w:r w:rsidRPr="00827360">
        <w:rPr>
          <w:b/>
          <w:sz w:val="32"/>
          <w:szCs w:val="32"/>
        </w:rPr>
        <w:t>KẾ HOẠCH TƯ VẤN HƯỚNG NGHIỆP</w:t>
      </w:r>
    </w:p>
    <w:p w:rsidR="00A63CD6" w:rsidRDefault="00A63CD6" w:rsidP="00A63CD6">
      <w:pPr>
        <w:rPr>
          <w:b/>
        </w:rPr>
      </w:pPr>
    </w:p>
    <w:p w:rsidR="00A63CD6" w:rsidRDefault="00A63CD6" w:rsidP="00A63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Căn cứ vào nhiệm vụ năm học 2015 - 2016 bậc </w:t>
      </w:r>
      <w:r w:rsidR="00827360">
        <w:rPr>
          <w:sz w:val="28"/>
          <w:szCs w:val="28"/>
        </w:rPr>
        <w:t>T</w:t>
      </w:r>
      <w:r>
        <w:rPr>
          <w:sz w:val="28"/>
          <w:szCs w:val="28"/>
        </w:rPr>
        <w:t xml:space="preserve">rung học của Bộ GDĐT, Sở GDĐT </w:t>
      </w:r>
      <w:r w:rsidR="00827360">
        <w:rPr>
          <w:sz w:val="28"/>
          <w:szCs w:val="28"/>
        </w:rPr>
        <w:t xml:space="preserve">thành phố Hồ Chí Minh </w:t>
      </w:r>
      <w:r>
        <w:rPr>
          <w:sz w:val="28"/>
          <w:szCs w:val="28"/>
        </w:rPr>
        <w:t>và Phòng GDĐT Quận 9</w:t>
      </w:r>
      <w:r w:rsidR="006471ED">
        <w:rPr>
          <w:sz w:val="28"/>
          <w:szCs w:val="28"/>
        </w:rPr>
        <w:t>;</w:t>
      </w:r>
    </w:p>
    <w:p w:rsidR="007C1338" w:rsidRDefault="007C1338" w:rsidP="00A63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Căn cứ văn bản số 3805/GDĐT-GDCN&amp;Đ</w:t>
      </w:r>
      <w:r w:rsidR="00827360">
        <w:rPr>
          <w:sz w:val="28"/>
          <w:szCs w:val="28"/>
        </w:rPr>
        <w:t xml:space="preserve">H </w:t>
      </w:r>
      <w:r>
        <w:rPr>
          <w:sz w:val="28"/>
          <w:szCs w:val="28"/>
        </w:rPr>
        <w:t xml:space="preserve"> ngày 25 tháng 11 năm 2015 </w:t>
      </w:r>
      <w:r w:rsidR="00BA6564">
        <w:rPr>
          <w:sz w:val="28"/>
          <w:szCs w:val="28"/>
        </w:rPr>
        <w:t>của Sở Gi</w:t>
      </w:r>
      <w:r w:rsidR="00827360">
        <w:rPr>
          <w:sz w:val="28"/>
          <w:szCs w:val="28"/>
        </w:rPr>
        <w:t>á</w:t>
      </w:r>
      <w:r w:rsidR="00BA6564">
        <w:rPr>
          <w:sz w:val="28"/>
          <w:szCs w:val="28"/>
        </w:rPr>
        <w:t xml:space="preserve">o dục </w:t>
      </w:r>
      <w:r w:rsidR="00827360">
        <w:rPr>
          <w:sz w:val="28"/>
          <w:szCs w:val="28"/>
        </w:rPr>
        <w:t>- Đ</w:t>
      </w:r>
      <w:r w:rsidR="00BA6564">
        <w:rPr>
          <w:sz w:val="28"/>
          <w:szCs w:val="28"/>
        </w:rPr>
        <w:t xml:space="preserve">ào tạo </w:t>
      </w:r>
      <w:r>
        <w:rPr>
          <w:sz w:val="28"/>
          <w:szCs w:val="28"/>
        </w:rPr>
        <w:t>về chư</w:t>
      </w:r>
      <w:r w:rsidR="00827360">
        <w:rPr>
          <w:sz w:val="28"/>
          <w:szCs w:val="28"/>
        </w:rPr>
        <w:t>ơ</w:t>
      </w:r>
      <w:r>
        <w:rPr>
          <w:sz w:val="28"/>
          <w:szCs w:val="28"/>
        </w:rPr>
        <w:t>ng trình Hướng nghiệp củ</w:t>
      </w:r>
      <w:r w:rsidR="00BA6564">
        <w:rPr>
          <w:sz w:val="28"/>
          <w:szCs w:val="28"/>
        </w:rPr>
        <w:t>a trường Đại học Tôn Đức Thắng</w:t>
      </w:r>
      <w:r w:rsidR="006471ED">
        <w:rPr>
          <w:sz w:val="28"/>
          <w:szCs w:val="28"/>
        </w:rPr>
        <w:t>;</w:t>
      </w:r>
      <w:r w:rsidR="00BA6564">
        <w:rPr>
          <w:sz w:val="28"/>
          <w:szCs w:val="28"/>
        </w:rPr>
        <w:t xml:space="preserve"> </w:t>
      </w:r>
    </w:p>
    <w:p w:rsidR="004B72A6" w:rsidRDefault="004B72A6" w:rsidP="00A63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Căn cứ vào công văn  số 1526-11/CV-TĐT-TCCN  ngày 20 tháng 10 năm 2015 </w:t>
      </w:r>
      <w:r w:rsidR="00827360">
        <w:rPr>
          <w:sz w:val="28"/>
          <w:szCs w:val="28"/>
        </w:rPr>
        <w:t xml:space="preserve">của trường Đại học Tôn Đức Thắng </w:t>
      </w:r>
      <w:r>
        <w:rPr>
          <w:sz w:val="28"/>
          <w:szCs w:val="28"/>
        </w:rPr>
        <w:t>về Tập huấn hướng nghiệp và h</w:t>
      </w:r>
      <w:r w:rsidR="00827360">
        <w:rPr>
          <w:sz w:val="28"/>
          <w:szCs w:val="28"/>
        </w:rPr>
        <w:t>ỗ</w:t>
      </w:r>
      <w:r>
        <w:rPr>
          <w:sz w:val="28"/>
          <w:szCs w:val="28"/>
        </w:rPr>
        <w:t xml:space="preserve"> trợ phân luồng học sinh khối THCS</w:t>
      </w:r>
      <w:r w:rsidR="00955FA4">
        <w:rPr>
          <w:sz w:val="28"/>
          <w:szCs w:val="28"/>
        </w:rPr>
        <w:t xml:space="preserve"> </w:t>
      </w:r>
      <w:r w:rsidR="008D2478">
        <w:rPr>
          <w:sz w:val="28"/>
          <w:szCs w:val="28"/>
        </w:rPr>
        <w:t xml:space="preserve">được sự đồng ý của </w:t>
      </w:r>
      <w:r w:rsidR="00955FA4">
        <w:rPr>
          <w:sz w:val="28"/>
          <w:szCs w:val="28"/>
        </w:rPr>
        <w:t xml:space="preserve">Phòng </w:t>
      </w:r>
      <w:r w:rsidR="008D2478">
        <w:rPr>
          <w:sz w:val="28"/>
          <w:szCs w:val="28"/>
        </w:rPr>
        <w:t>G</w:t>
      </w:r>
      <w:r w:rsidR="00955FA4">
        <w:rPr>
          <w:sz w:val="28"/>
          <w:szCs w:val="28"/>
        </w:rPr>
        <w:t xml:space="preserve">iáo dục và </w:t>
      </w:r>
      <w:r w:rsidR="008D2478">
        <w:rPr>
          <w:sz w:val="28"/>
          <w:szCs w:val="28"/>
        </w:rPr>
        <w:t>Đào tạo Quận 9</w:t>
      </w:r>
      <w:r w:rsidR="006471ED">
        <w:rPr>
          <w:sz w:val="28"/>
          <w:szCs w:val="28"/>
        </w:rPr>
        <w:t>;</w:t>
      </w:r>
      <w:r w:rsidR="008D2478">
        <w:rPr>
          <w:sz w:val="28"/>
          <w:szCs w:val="28"/>
        </w:rPr>
        <w:t xml:space="preserve"> </w:t>
      </w:r>
    </w:p>
    <w:p w:rsidR="00BA6564" w:rsidRDefault="00BA6564" w:rsidP="00BA65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Căn cứ vào phương hướng nhiệm vụ năm học 2015</w:t>
      </w:r>
      <w:r w:rsidR="008D247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D2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2016 </w:t>
      </w:r>
      <w:r w:rsidR="008D2478">
        <w:rPr>
          <w:sz w:val="28"/>
          <w:szCs w:val="28"/>
        </w:rPr>
        <w:t xml:space="preserve">của </w:t>
      </w:r>
      <w:r>
        <w:rPr>
          <w:sz w:val="28"/>
          <w:szCs w:val="28"/>
        </w:rPr>
        <w:t>Trung tâm Kỹ thuật Tổng hợp – Hướng nghiệp quận 9</w:t>
      </w:r>
      <w:r w:rsidR="006471ED">
        <w:rPr>
          <w:sz w:val="28"/>
          <w:szCs w:val="28"/>
        </w:rPr>
        <w:t>;</w:t>
      </w:r>
    </w:p>
    <w:p w:rsidR="008E766E" w:rsidRDefault="00A63CD6" w:rsidP="00A63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Trung tâm </w:t>
      </w:r>
      <w:r w:rsidR="008D2478">
        <w:rPr>
          <w:sz w:val="28"/>
          <w:szCs w:val="28"/>
        </w:rPr>
        <w:t>K</w:t>
      </w:r>
      <w:r>
        <w:rPr>
          <w:sz w:val="28"/>
          <w:szCs w:val="28"/>
        </w:rPr>
        <w:t xml:space="preserve">ỹ thuật tổng hợp </w:t>
      </w:r>
      <w:r w:rsidR="008D2478">
        <w:rPr>
          <w:sz w:val="28"/>
          <w:szCs w:val="28"/>
        </w:rPr>
        <w:t xml:space="preserve">– Hướng nghiệp </w:t>
      </w:r>
      <w:r w:rsidR="00380966">
        <w:rPr>
          <w:sz w:val="28"/>
          <w:szCs w:val="28"/>
        </w:rPr>
        <w:t xml:space="preserve">kết hợp với trường Đại học Tôn </w:t>
      </w:r>
      <w:r w:rsidR="00671D55">
        <w:rPr>
          <w:sz w:val="28"/>
          <w:szCs w:val="28"/>
        </w:rPr>
        <w:t xml:space="preserve">Đức Thắng </w:t>
      </w:r>
      <w:r w:rsidR="008D2478">
        <w:rPr>
          <w:sz w:val="28"/>
          <w:szCs w:val="28"/>
        </w:rPr>
        <w:t xml:space="preserve">tổ chức buổi </w:t>
      </w:r>
      <w:r w:rsidR="004E3DEE">
        <w:rPr>
          <w:sz w:val="28"/>
          <w:szCs w:val="28"/>
        </w:rPr>
        <w:t>tập huấn và triển khai phần mềm tư vấn Hướng nghiệ</w:t>
      </w:r>
      <w:r w:rsidR="008D2478">
        <w:rPr>
          <w:sz w:val="28"/>
          <w:szCs w:val="28"/>
        </w:rPr>
        <w:t>p cho Giáo viên và</w:t>
      </w:r>
      <w:r w:rsidR="004E3DEE">
        <w:rPr>
          <w:sz w:val="28"/>
          <w:szCs w:val="28"/>
        </w:rPr>
        <w:t xml:space="preserve"> </w:t>
      </w:r>
      <w:r w:rsidR="009D7B1D">
        <w:rPr>
          <w:sz w:val="28"/>
          <w:szCs w:val="28"/>
        </w:rPr>
        <w:t>tổ chức phân</w:t>
      </w:r>
      <w:r>
        <w:rPr>
          <w:sz w:val="28"/>
          <w:szCs w:val="28"/>
        </w:rPr>
        <w:t xml:space="preserve"> luồn</w:t>
      </w:r>
      <w:r w:rsidR="009D7B1D">
        <w:rPr>
          <w:sz w:val="28"/>
          <w:szCs w:val="28"/>
        </w:rPr>
        <w:t>g</w:t>
      </w:r>
      <w:r>
        <w:rPr>
          <w:sz w:val="28"/>
          <w:szCs w:val="28"/>
        </w:rPr>
        <w:t xml:space="preserve"> cho học sinh khối </w:t>
      </w:r>
      <w:r w:rsidR="002C630E">
        <w:rPr>
          <w:sz w:val="28"/>
          <w:szCs w:val="28"/>
        </w:rPr>
        <w:t xml:space="preserve">9 </w:t>
      </w:r>
      <w:r w:rsidR="008D2478">
        <w:rPr>
          <w:sz w:val="28"/>
          <w:szCs w:val="28"/>
        </w:rPr>
        <w:t xml:space="preserve">của các trường THCS </w:t>
      </w:r>
      <w:r>
        <w:rPr>
          <w:sz w:val="28"/>
          <w:szCs w:val="28"/>
        </w:rPr>
        <w:t xml:space="preserve">sau khi tốt nghiệp </w:t>
      </w:r>
      <w:r w:rsidR="006471ED">
        <w:rPr>
          <w:sz w:val="28"/>
          <w:szCs w:val="28"/>
        </w:rPr>
        <w:t xml:space="preserve">năm học </w:t>
      </w:r>
      <w:r>
        <w:rPr>
          <w:sz w:val="28"/>
          <w:szCs w:val="28"/>
        </w:rPr>
        <w:t>2015</w:t>
      </w:r>
      <w:r w:rsidR="008D2478">
        <w:rPr>
          <w:sz w:val="28"/>
          <w:szCs w:val="28"/>
        </w:rPr>
        <w:t xml:space="preserve"> </w:t>
      </w:r>
      <w:r w:rsidR="006471ED">
        <w:rPr>
          <w:sz w:val="28"/>
          <w:szCs w:val="28"/>
        </w:rPr>
        <w:t>–</w:t>
      </w:r>
      <w:r w:rsidR="008D2478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6471ED">
        <w:rPr>
          <w:sz w:val="28"/>
          <w:szCs w:val="28"/>
        </w:rPr>
        <w:t>.</w:t>
      </w:r>
    </w:p>
    <w:p w:rsidR="00B47713" w:rsidRPr="006471ED" w:rsidRDefault="006471ED" w:rsidP="006471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 w:rsidR="00B47713" w:rsidRPr="006471ED">
        <w:rPr>
          <w:b/>
          <w:sz w:val="28"/>
          <w:szCs w:val="28"/>
        </w:rPr>
        <w:t>MỤC TIÊU:</w:t>
      </w:r>
    </w:p>
    <w:p w:rsidR="009A3182" w:rsidRDefault="009D7B1D" w:rsidP="00B47713">
      <w:pPr>
        <w:ind w:firstLine="720"/>
        <w:jc w:val="both"/>
        <w:rPr>
          <w:sz w:val="28"/>
          <w:szCs w:val="28"/>
        </w:rPr>
      </w:pPr>
      <w:r w:rsidRPr="00B47713">
        <w:rPr>
          <w:sz w:val="28"/>
          <w:szCs w:val="28"/>
        </w:rPr>
        <w:t xml:space="preserve">Tập </w:t>
      </w:r>
      <w:r w:rsidR="009A3182">
        <w:rPr>
          <w:sz w:val="28"/>
          <w:szCs w:val="28"/>
        </w:rPr>
        <w:t>h</w:t>
      </w:r>
      <w:r w:rsidRPr="00B47713">
        <w:rPr>
          <w:sz w:val="28"/>
          <w:szCs w:val="28"/>
        </w:rPr>
        <w:t xml:space="preserve">uấn và triển khai sử dụng các phần mềm tư vấn Hướng Nghiệp cho </w:t>
      </w:r>
      <w:r w:rsidR="009A3182">
        <w:rPr>
          <w:sz w:val="28"/>
          <w:szCs w:val="28"/>
        </w:rPr>
        <w:t xml:space="preserve">cán bộ quản lý và </w:t>
      </w:r>
      <w:r w:rsidRPr="00B47713">
        <w:rPr>
          <w:sz w:val="28"/>
          <w:szCs w:val="28"/>
        </w:rPr>
        <w:t>giáo viên</w:t>
      </w:r>
      <w:r w:rsidR="009A3182">
        <w:rPr>
          <w:sz w:val="28"/>
          <w:szCs w:val="28"/>
        </w:rPr>
        <w:t xml:space="preserve"> trong ban Hướng nghiệp.</w:t>
      </w:r>
    </w:p>
    <w:p w:rsidR="004E3DEE" w:rsidRPr="00B47713" w:rsidRDefault="009A3182" w:rsidP="00FF75C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4E3DEE" w:rsidRPr="00B47713">
        <w:rPr>
          <w:sz w:val="28"/>
          <w:szCs w:val="28"/>
        </w:rPr>
        <w:t xml:space="preserve">ổ chức phân luồng cho học sinh khối 9 </w:t>
      </w:r>
      <w:r w:rsidR="00FF75CC">
        <w:rPr>
          <w:sz w:val="28"/>
          <w:szCs w:val="28"/>
        </w:rPr>
        <w:t xml:space="preserve">các trường THCS </w:t>
      </w:r>
      <w:r w:rsidR="004E3DEE" w:rsidRPr="00B47713">
        <w:rPr>
          <w:sz w:val="28"/>
          <w:szCs w:val="28"/>
        </w:rPr>
        <w:t>sau khi tốt nghiệp</w:t>
      </w:r>
      <w:r w:rsidR="006471ED">
        <w:rPr>
          <w:sz w:val="28"/>
          <w:szCs w:val="28"/>
        </w:rPr>
        <w:t xml:space="preserve"> năm học</w:t>
      </w:r>
      <w:r w:rsidR="004E3DEE" w:rsidRPr="00B47713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</w:t>
      </w:r>
      <w:r w:rsidR="004E3DEE" w:rsidRPr="00B477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E3DEE" w:rsidRPr="00B47713">
        <w:rPr>
          <w:sz w:val="28"/>
          <w:szCs w:val="28"/>
        </w:rPr>
        <w:t>2016.</w:t>
      </w:r>
      <w:proofErr w:type="gramEnd"/>
      <w:r w:rsidR="004E3DEE" w:rsidRPr="00B47713">
        <w:rPr>
          <w:sz w:val="28"/>
          <w:szCs w:val="28"/>
        </w:rPr>
        <w:t xml:space="preserve"> </w:t>
      </w:r>
    </w:p>
    <w:p w:rsidR="00380966" w:rsidRDefault="00FF75CC" w:rsidP="00A63CD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7E796B">
        <w:rPr>
          <w:sz w:val="28"/>
          <w:szCs w:val="28"/>
        </w:rPr>
        <w:t xml:space="preserve">rang bị </w:t>
      </w:r>
      <w:r w:rsidR="00EE4FA4">
        <w:rPr>
          <w:sz w:val="28"/>
          <w:szCs w:val="28"/>
        </w:rPr>
        <w:t>cho giáo viên kiến thức về hướng nghiệp và</w:t>
      </w:r>
      <w:r w:rsidR="007E796B">
        <w:rPr>
          <w:sz w:val="28"/>
          <w:szCs w:val="28"/>
        </w:rPr>
        <w:t xml:space="preserve"> những kỹ năng sử dụng các phần mềm tư vấn trong công tác hướng nghiệp từ đó nâng cao được hi</w:t>
      </w:r>
      <w:r w:rsidR="00671D55">
        <w:rPr>
          <w:sz w:val="28"/>
          <w:szCs w:val="28"/>
        </w:rPr>
        <w:t>ệu quả phân luồng cho h</w:t>
      </w:r>
      <w:r>
        <w:rPr>
          <w:sz w:val="28"/>
          <w:szCs w:val="28"/>
        </w:rPr>
        <w:t>ọc sinh lớp 9 sau khi tốt nghiệp THCS</w:t>
      </w:r>
      <w:r w:rsidR="00671D55">
        <w:rPr>
          <w:sz w:val="28"/>
          <w:szCs w:val="28"/>
        </w:rPr>
        <w:t>.</w:t>
      </w:r>
      <w:proofErr w:type="gramEnd"/>
    </w:p>
    <w:p w:rsidR="009A3182" w:rsidRPr="009A3182" w:rsidRDefault="009A3182" w:rsidP="009A3182">
      <w:pPr>
        <w:jc w:val="both"/>
        <w:rPr>
          <w:b/>
          <w:sz w:val="28"/>
          <w:szCs w:val="28"/>
        </w:rPr>
      </w:pPr>
      <w:r w:rsidRPr="009A3182">
        <w:rPr>
          <w:b/>
          <w:sz w:val="28"/>
          <w:szCs w:val="28"/>
        </w:rPr>
        <w:t>II. ĐỐI TƯỢNG:</w:t>
      </w:r>
    </w:p>
    <w:p w:rsidR="009A3182" w:rsidRPr="006471ED" w:rsidRDefault="006471ED" w:rsidP="006471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182" w:rsidRPr="006471ED">
        <w:rPr>
          <w:sz w:val="28"/>
          <w:szCs w:val="28"/>
        </w:rPr>
        <w:t>Cán bộ quản lý và giáo viên trong ban hướng nghiệp của các trường THCS.</w:t>
      </w:r>
    </w:p>
    <w:p w:rsidR="009A3182" w:rsidRPr="006471ED" w:rsidRDefault="006471ED" w:rsidP="006471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182" w:rsidRPr="006471ED">
        <w:rPr>
          <w:sz w:val="28"/>
          <w:szCs w:val="28"/>
        </w:rPr>
        <w:t>Học sinh lớp 9 của các trường THCS.</w:t>
      </w:r>
      <w:r w:rsidR="00AA3F2B">
        <w:rPr>
          <w:sz w:val="28"/>
          <w:szCs w:val="28"/>
        </w:rPr>
        <w:t xml:space="preserve"> (Sẽ có kế hoạch sau)</w:t>
      </w:r>
    </w:p>
    <w:p w:rsidR="00380966" w:rsidRPr="00FF75CC" w:rsidRDefault="00FF75CC" w:rsidP="00671D55">
      <w:pPr>
        <w:jc w:val="both"/>
        <w:rPr>
          <w:b/>
          <w:sz w:val="28"/>
          <w:szCs w:val="28"/>
        </w:rPr>
      </w:pPr>
      <w:r w:rsidRPr="00FF75CC">
        <w:rPr>
          <w:b/>
          <w:sz w:val="28"/>
          <w:szCs w:val="28"/>
        </w:rPr>
        <w:t>III. TỔ CHỨC THỰC HIỆN:</w:t>
      </w:r>
    </w:p>
    <w:p w:rsidR="00671D55" w:rsidRDefault="00671D55" w:rsidP="00671D55">
      <w:pPr>
        <w:jc w:val="both"/>
        <w:rPr>
          <w:sz w:val="28"/>
          <w:szCs w:val="28"/>
        </w:rPr>
      </w:pPr>
      <w:proofErr w:type="gramStart"/>
      <w:r w:rsidRPr="00FF75CC">
        <w:rPr>
          <w:b/>
          <w:sz w:val="28"/>
          <w:szCs w:val="28"/>
        </w:rPr>
        <w:t>1.Nội</w:t>
      </w:r>
      <w:proofErr w:type="gramEnd"/>
      <w:r w:rsidRPr="00FF75CC">
        <w:rPr>
          <w:b/>
          <w:sz w:val="28"/>
          <w:szCs w:val="28"/>
        </w:rPr>
        <w:t xml:space="preserve"> dung</w:t>
      </w:r>
      <w:r>
        <w:rPr>
          <w:sz w:val="28"/>
          <w:szCs w:val="28"/>
        </w:rPr>
        <w:t xml:space="preserve"> </w:t>
      </w:r>
      <w:r w:rsidR="00FF75CC" w:rsidRPr="00FF75CC">
        <w:rPr>
          <w:b/>
          <w:sz w:val="28"/>
          <w:szCs w:val="28"/>
        </w:rPr>
        <w:t>tập huấn cho Cán bộ quản lý và giáo viên</w:t>
      </w:r>
      <w:r w:rsidRPr="00FF75CC">
        <w:rPr>
          <w:b/>
          <w:sz w:val="28"/>
          <w:szCs w:val="28"/>
        </w:rPr>
        <w:t>:</w:t>
      </w:r>
    </w:p>
    <w:p w:rsidR="00380966" w:rsidRPr="00FF75CC" w:rsidRDefault="00FF75CC" w:rsidP="00FF75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966" w:rsidRPr="00FF75CC">
        <w:rPr>
          <w:sz w:val="28"/>
          <w:szCs w:val="28"/>
        </w:rPr>
        <w:t xml:space="preserve">Thực trạng công tác Hướng Nghiệp và phân luồng </w:t>
      </w:r>
      <w:r>
        <w:rPr>
          <w:sz w:val="28"/>
          <w:szCs w:val="28"/>
        </w:rPr>
        <w:t xml:space="preserve">học sinh </w:t>
      </w:r>
      <w:r w:rsidR="00380966" w:rsidRPr="00FF75CC">
        <w:rPr>
          <w:sz w:val="28"/>
          <w:szCs w:val="28"/>
        </w:rPr>
        <w:t xml:space="preserve">sau </w:t>
      </w:r>
      <w:r>
        <w:rPr>
          <w:sz w:val="28"/>
          <w:szCs w:val="28"/>
        </w:rPr>
        <w:t xml:space="preserve">khi tốt nghiệp </w:t>
      </w:r>
      <w:r w:rsidR="00380966" w:rsidRPr="00FF75CC">
        <w:rPr>
          <w:sz w:val="28"/>
          <w:szCs w:val="28"/>
        </w:rPr>
        <w:t>THCS</w:t>
      </w:r>
      <w:r>
        <w:rPr>
          <w:sz w:val="28"/>
          <w:szCs w:val="28"/>
        </w:rPr>
        <w:t>.</w:t>
      </w:r>
    </w:p>
    <w:p w:rsidR="00380966" w:rsidRPr="00FF75CC" w:rsidRDefault="00FF75CC" w:rsidP="00FF75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966" w:rsidRPr="00FF75CC">
        <w:rPr>
          <w:sz w:val="28"/>
          <w:szCs w:val="28"/>
        </w:rPr>
        <w:t xml:space="preserve">Tầm quan trọng của công tác Hướng Nghiệp và phân luồng </w:t>
      </w:r>
      <w:r>
        <w:rPr>
          <w:sz w:val="28"/>
          <w:szCs w:val="28"/>
        </w:rPr>
        <w:t xml:space="preserve">học sinh </w:t>
      </w:r>
      <w:r w:rsidRPr="00FF75CC">
        <w:rPr>
          <w:sz w:val="28"/>
          <w:szCs w:val="28"/>
        </w:rPr>
        <w:t xml:space="preserve">sau </w:t>
      </w:r>
      <w:r>
        <w:rPr>
          <w:sz w:val="28"/>
          <w:szCs w:val="28"/>
        </w:rPr>
        <w:t>khi tốt nghiệp</w:t>
      </w:r>
      <w:r w:rsidRPr="00FF75CC">
        <w:rPr>
          <w:sz w:val="28"/>
          <w:szCs w:val="28"/>
        </w:rPr>
        <w:t xml:space="preserve"> </w:t>
      </w:r>
      <w:r w:rsidR="00380966" w:rsidRPr="00FF75CC">
        <w:rPr>
          <w:sz w:val="28"/>
          <w:szCs w:val="28"/>
        </w:rPr>
        <w:t>sau THCS</w:t>
      </w:r>
      <w:r>
        <w:rPr>
          <w:sz w:val="28"/>
          <w:szCs w:val="28"/>
        </w:rPr>
        <w:t>.</w:t>
      </w:r>
      <w:r w:rsidR="00380966" w:rsidRPr="00FF75CC">
        <w:rPr>
          <w:sz w:val="28"/>
          <w:szCs w:val="28"/>
        </w:rPr>
        <w:t xml:space="preserve"> </w:t>
      </w:r>
    </w:p>
    <w:p w:rsidR="00380966" w:rsidRPr="00FF75CC" w:rsidRDefault="00FF75CC" w:rsidP="00FF75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0966" w:rsidRPr="00FF75CC">
        <w:rPr>
          <w:sz w:val="28"/>
          <w:szCs w:val="28"/>
        </w:rPr>
        <w:t>Tập huấn các chuyên đề Hướng nghiệp dành cho học sinh lớp 9</w:t>
      </w:r>
    </w:p>
    <w:p w:rsidR="00380966" w:rsidRPr="00FF75CC" w:rsidRDefault="00FF75CC" w:rsidP="00FF75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966" w:rsidRPr="00FF75CC">
        <w:rPr>
          <w:sz w:val="28"/>
          <w:szCs w:val="28"/>
        </w:rPr>
        <w:t>Triển kh</w:t>
      </w:r>
      <w:r w:rsidR="007E796B" w:rsidRPr="00FF75CC">
        <w:rPr>
          <w:sz w:val="28"/>
          <w:szCs w:val="28"/>
        </w:rPr>
        <w:t>ai sử dụng các phần mềm tư vấn</w:t>
      </w:r>
      <w:r w:rsidR="006471ED">
        <w:rPr>
          <w:sz w:val="28"/>
          <w:szCs w:val="28"/>
        </w:rPr>
        <w:t xml:space="preserve"> hướng nghiệp</w:t>
      </w:r>
      <w:r w:rsidR="007E796B" w:rsidRPr="00FF75CC">
        <w:rPr>
          <w:sz w:val="28"/>
          <w:szCs w:val="28"/>
        </w:rPr>
        <w:t>.</w:t>
      </w:r>
    </w:p>
    <w:p w:rsidR="00527A12" w:rsidRDefault="00671D55" w:rsidP="00671D55">
      <w:pPr>
        <w:jc w:val="both"/>
        <w:rPr>
          <w:sz w:val="28"/>
          <w:szCs w:val="28"/>
        </w:rPr>
      </w:pPr>
      <w:proofErr w:type="gramStart"/>
      <w:r w:rsidRPr="00303A3F">
        <w:rPr>
          <w:b/>
          <w:sz w:val="28"/>
          <w:szCs w:val="28"/>
        </w:rPr>
        <w:t>2.</w:t>
      </w:r>
      <w:r w:rsidR="005F2801" w:rsidRPr="00303A3F">
        <w:rPr>
          <w:b/>
          <w:sz w:val="28"/>
          <w:szCs w:val="28"/>
        </w:rPr>
        <w:t>Thời</w:t>
      </w:r>
      <w:proofErr w:type="gramEnd"/>
      <w:r w:rsidR="005F2801" w:rsidRPr="00303A3F">
        <w:rPr>
          <w:b/>
          <w:sz w:val="28"/>
          <w:szCs w:val="28"/>
        </w:rPr>
        <w:t xml:space="preserve"> gian </w:t>
      </w:r>
      <w:r w:rsidR="00527A12">
        <w:rPr>
          <w:b/>
          <w:sz w:val="28"/>
          <w:szCs w:val="28"/>
        </w:rPr>
        <w:t xml:space="preserve">và địa điểm </w:t>
      </w:r>
      <w:r w:rsidR="00303A3F">
        <w:rPr>
          <w:b/>
          <w:sz w:val="28"/>
          <w:szCs w:val="28"/>
        </w:rPr>
        <w:t>tổ chức tập huấn cho Cán bộ quản lý và Giáo viên</w:t>
      </w:r>
      <w:r w:rsidRPr="00303A3F">
        <w:rPr>
          <w:sz w:val="28"/>
          <w:szCs w:val="28"/>
        </w:rPr>
        <w:t>:</w:t>
      </w:r>
    </w:p>
    <w:p w:rsidR="005F2801" w:rsidRDefault="00527A12" w:rsidP="001A17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1D55">
        <w:rPr>
          <w:sz w:val="28"/>
          <w:szCs w:val="28"/>
        </w:rPr>
        <w:t>- Lúc 7</w:t>
      </w:r>
      <w:r w:rsidR="002C630E">
        <w:rPr>
          <w:sz w:val="28"/>
          <w:szCs w:val="28"/>
        </w:rPr>
        <w:t xml:space="preserve"> giờ 30 </w:t>
      </w:r>
      <w:proofErr w:type="gramStart"/>
      <w:r w:rsidR="002C630E">
        <w:rPr>
          <w:sz w:val="28"/>
          <w:szCs w:val="28"/>
        </w:rPr>
        <w:t>phút  ngày</w:t>
      </w:r>
      <w:proofErr w:type="gramEnd"/>
      <w:r w:rsidR="002C630E">
        <w:rPr>
          <w:sz w:val="28"/>
          <w:szCs w:val="28"/>
        </w:rPr>
        <w:t xml:space="preserve"> </w:t>
      </w:r>
      <w:r w:rsidR="00EE6158">
        <w:rPr>
          <w:sz w:val="28"/>
          <w:szCs w:val="28"/>
        </w:rPr>
        <w:t xml:space="preserve"> </w:t>
      </w:r>
      <w:r w:rsidR="00AA3F2B">
        <w:rPr>
          <w:sz w:val="28"/>
          <w:szCs w:val="28"/>
        </w:rPr>
        <w:t>07</w:t>
      </w:r>
      <w:r w:rsidR="00EE4FA4">
        <w:rPr>
          <w:sz w:val="28"/>
          <w:szCs w:val="28"/>
        </w:rPr>
        <w:t xml:space="preserve"> </w:t>
      </w:r>
      <w:r w:rsidR="00EE6158">
        <w:rPr>
          <w:sz w:val="28"/>
          <w:szCs w:val="28"/>
        </w:rPr>
        <w:t xml:space="preserve"> </w:t>
      </w:r>
      <w:r w:rsidR="00EE4FA4">
        <w:rPr>
          <w:sz w:val="28"/>
          <w:szCs w:val="28"/>
        </w:rPr>
        <w:t xml:space="preserve">tháng </w:t>
      </w:r>
      <w:r w:rsidR="00EE6158">
        <w:rPr>
          <w:sz w:val="28"/>
          <w:szCs w:val="28"/>
        </w:rPr>
        <w:t xml:space="preserve"> </w:t>
      </w:r>
      <w:r w:rsidR="00AA3F2B">
        <w:rPr>
          <w:sz w:val="28"/>
          <w:szCs w:val="28"/>
        </w:rPr>
        <w:t>01</w:t>
      </w:r>
      <w:r w:rsidR="002C630E">
        <w:rPr>
          <w:sz w:val="28"/>
          <w:szCs w:val="28"/>
        </w:rPr>
        <w:t xml:space="preserve"> năm 2016</w:t>
      </w:r>
      <w:r w:rsidR="006471ED">
        <w:rPr>
          <w:sz w:val="28"/>
          <w:szCs w:val="28"/>
        </w:rPr>
        <w:t xml:space="preserve"> </w:t>
      </w:r>
      <w:r w:rsidR="002C630E">
        <w:rPr>
          <w:sz w:val="28"/>
          <w:szCs w:val="28"/>
        </w:rPr>
        <w:t>(thứ năm)</w:t>
      </w:r>
    </w:p>
    <w:p w:rsidR="00EE4FA4" w:rsidRDefault="00303A3F" w:rsidP="00303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Địa điểm</w:t>
      </w:r>
      <w:r w:rsidR="002C630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C630E">
        <w:rPr>
          <w:sz w:val="28"/>
          <w:szCs w:val="28"/>
        </w:rPr>
        <w:t>T</w:t>
      </w:r>
      <w:r w:rsidR="00EE4FA4">
        <w:rPr>
          <w:sz w:val="28"/>
          <w:szCs w:val="28"/>
        </w:rPr>
        <w:t xml:space="preserve">rường THCS </w:t>
      </w:r>
      <w:r w:rsidR="00F43A33">
        <w:rPr>
          <w:sz w:val="28"/>
          <w:szCs w:val="28"/>
        </w:rPr>
        <w:t xml:space="preserve">Trường </w:t>
      </w:r>
      <w:r w:rsidR="00EE4FA4">
        <w:rPr>
          <w:sz w:val="28"/>
          <w:szCs w:val="28"/>
        </w:rPr>
        <w:t xml:space="preserve">Thạnh  số </w:t>
      </w:r>
      <w:r w:rsidR="002C630E">
        <w:rPr>
          <w:sz w:val="28"/>
          <w:szCs w:val="28"/>
        </w:rPr>
        <w:t xml:space="preserve">3/1 đường 3 khu phố Phước Hiệp, </w:t>
      </w:r>
      <w:r>
        <w:rPr>
          <w:sz w:val="28"/>
          <w:szCs w:val="28"/>
        </w:rPr>
        <w:t>p</w:t>
      </w:r>
      <w:r w:rsidR="002C630E">
        <w:rPr>
          <w:sz w:val="28"/>
          <w:szCs w:val="28"/>
        </w:rPr>
        <w:t>hường Trường Thạnh quận 9</w:t>
      </w:r>
      <w:r w:rsidR="00671D55">
        <w:rPr>
          <w:sz w:val="28"/>
          <w:szCs w:val="28"/>
        </w:rPr>
        <w:t>.</w:t>
      </w:r>
    </w:p>
    <w:p w:rsidR="00671D55" w:rsidRPr="00303A3F" w:rsidRDefault="00303A3F" w:rsidP="00671D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 Tổ chức thực hiện</w:t>
      </w:r>
      <w:r w:rsidR="00671D55" w:rsidRPr="00303A3F">
        <w:rPr>
          <w:b/>
          <w:sz w:val="28"/>
          <w:szCs w:val="28"/>
        </w:rPr>
        <w:t>:</w:t>
      </w:r>
      <w:r w:rsidR="00671D55" w:rsidRPr="00303A3F">
        <w:rPr>
          <w:sz w:val="28"/>
          <w:szCs w:val="28"/>
        </w:rPr>
        <w:t xml:space="preserve"> </w:t>
      </w:r>
    </w:p>
    <w:p w:rsidR="00671D55" w:rsidRPr="00671D55" w:rsidRDefault="00303A3F" w:rsidP="00671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1D55">
        <w:rPr>
          <w:sz w:val="28"/>
          <w:szCs w:val="28"/>
        </w:rPr>
        <w:t xml:space="preserve">- Trung tâm </w:t>
      </w:r>
      <w:r>
        <w:rPr>
          <w:sz w:val="28"/>
          <w:szCs w:val="28"/>
        </w:rPr>
        <w:t xml:space="preserve">Kỹ thuật tổng hợp - </w:t>
      </w:r>
      <w:r w:rsidR="00671D55">
        <w:rPr>
          <w:sz w:val="28"/>
          <w:szCs w:val="28"/>
        </w:rPr>
        <w:t>Hướng nghiệ</w:t>
      </w:r>
      <w:r>
        <w:rPr>
          <w:sz w:val="28"/>
          <w:szCs w:val="28"/>
        </w:rPr>
        <w:t>p, trường đại học Tôn Đức Thắng</w:t>
      </w:r>
      <w:r w:rsidR="00671D55">
        <w:rPr>
          <w:sz w:val="28"/>
          <w:szCs w:val="28"/>
        </w:rPr>
        <w:t>.</w:t>
      </w:r>
    </w:p>
    <w:p w:rsidR="00303A3F" w:rsidRDefault="00303A3F" w:rsidP="0083495C">
      <w:pPr>
        <w:ind w:firstLine="720"/>
        <w:jc w:val="both"/>
        <w:rPr>
          <w:sz w:val="28"/>
          <w:szCs w:val="28"/>
        </w:rPr>
      </w:pPr>
    </w:p>
    <w:p w:rsidR="00EE4FA4" w:rsidRDefault="00527A12" w:rsidP="008349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Kính </w:t>
      </w:r>
      <w:r w:rsidR="00EE4FA4">
        <w:rPr>
          <w:sz w:val="28"/>
          <w:szCs w:val="28"/>
        </w:rPr>
        <w:t xml:space="preserve">mong </w:t>
      </w:r>
      <w:r w:rsidR="00303A3F">
        <w:rPr>
          <w:sz w:val="28"/>
          <w:szCs w:val="28"/>
        </w:rPr>
        <w:t>H</w:t>
      </w:r>
      <w:r w:rsidR="002C630E">
        <w:rPr>
          <w:sz w:val="28"/>
          <w:szCs w:val="28"/>
        </w:rPr>
        <w:t xml:space="preserve">iệu </w:t>
      </w:r>
      <w:r w:rsidR="00303A3F">
        <w:rPr>
          <w:sz w:val="28"/>
          <w:szCs w:val="28"/>
        </w:rPr>
        <w:t xml:space="preserve">trưởng của </w:t>
      </w:r>
      <w:r w:rsidR="00EE4FA4">
        <w:rPr>
          <w:sz w:val="28"/>
          <w:szCs w:val="28"/>
        </w:rPr>
        <w:t xml:space="preserve">các trường </w:t>
      </w:r>
      <w:r w:rsidR="00303A3F">
        <w:rPr>
          <w:sz w:val="28"/>
          <w:szCs w:val="28"/>
        </w:rPr>
        <w:t xml:space="preserve">THCS cử  Cán bộ quản lý và giáo viên trong Ban hướng nghiệp của trường </w:t>
      </w:r>
      <w:r w:rsidR="00AD7087">
        <w:rPr>
          <w:sz w:val="28"/>
          <w:szCs w:val="28"/>
        </w:rPr>
        <w:t xml:space="preserve">tham dự đầy đủ và xuyên suốt buổi tập huấn </w:t>
      </w:r>
      <w:r w:rsidR="00EE4FA4">
        <w:rPr>
          <w:sz w:val="28"/>
          <w:szCs w:val="28"/>
        </w:rPr>
        <w:t xml:space="preserve">để </w:t>
      </w:r>
      <w:r w:rsidR="00AD7087">
        <w:rPr>
          <w:sz w:val="28"/>
          <w:szCs w:val="28"/>
        </w:rPr>
        <w:t>chất lượng hướng nghiệp và phân luồng của Quận nhà đạt chất lượng</w:t>
      </w:r>
      <w:r w:rsidR="006471ED">
        <w:rPr>
          <w:sz w:val="28"/>
          <w:szCs w:val="28"/>
        </w:rPr>
        <w:t xml:space="preserve"> cao</w:t>
      </w:r>
      <w:r w:rsidR="00EE4FA4">
        <w:rPr>
          <w:sz w:val="28"/>
          <w:szCs w:val="28"/>
        </w:rPr>
        <w:t>.</w:t>
      </w:r>
    </w:p>
    <w:p w:rsidR="00671D55" w:rsidRDefault="00671D55" w:rsidP="0083495C">
      <w:pPr>
        <w:ind w:firstLine="720"/>
        <w:jc w:val="both"/>
        <w:rPr>
          <w:sz w:val="28"/>
          <w:szCs w:val="28"/>
        </w:rPr>
      </w:pPr>
    </w:p>
    <w:p w:rsidR="008E1720" w:rsidRDefault="00040BC4" w:rsidP="008E1720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1C07" w:rsidRDefault="00040BC4" w:rsidP="008E1720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DUYỆT CỦA PHÒNG GDĐT</w:t>
      </w:r>
      <w:r w:rsidR="00511C07">
        <w:rPr>
          <w:sz w:val="28"/>
          <w:szCs w:val="28"/>
        </w:rPr>
        <w:tab/>
      </w:r>
      <w:r w:rsidR="00511C07">
        <w:rPr>
          <w:sz w:val="28"/>
          <w:szCs w:val="28"/>
        </w:rPr>
        <w:tab/>
      </w:r>
      <w:r w:rsidR="00511C07">
        <w:rPr>
          <w:sz w:val="28"/>
          <w:szCs w:val="28"/>
        </w:rPr>
        <w:tab/>
        <w:t xml:space="preserve">   </w:t>
      </w:r>
      <w:r w:rsidR="00511C07">
        <w:rPr>
          <w:sz w:val="28"/>
          <w:szCs w:val="28"/>
        </w:rPr>
        <w:tab/>
      </w:r>
      <w:r w:rsidR="00511C07">
        <w:rPr>
          <w:sz w:val="28"/>
          <w:szCs w:val="28"/>
        </w:rPr>
        <w:tab/>
      </w:r>
      <w:r w:rsidR="00511C07" w:rsidRPr="00511C07">
        <w:rPr>
          <w:b/>
          <w:sz w:val="28"/>
          <w:szCs w:val="28"/>
        </w:rPr>
        <w:t>GIÁM ĐỐC</w:t>
      </w:r>
    </w:p>
    <w:p w:rsidR="00511C07" w:rsidRDefault="00511C07" w:rsidP="008E1720">
      <w:pPr>
        <w:jc w:val="both"/>
        <w:rPr>
          <w:sz w:val="28"/>
          <w:szCs w:val="28"/>
        </w:rPr>
      </w:pPr>
    </w:p>
    <w:p w:rsidR="00511C07" w:rsidRPr="00712416" w:rsidRDefault="00712416" w:rsidP="008E172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12416">
        <w:rPr>
          <w:b/>
          <w:sz w:val="28"/>
          <w:szCs w:val="28"/>
        </w:rPr>
        <w:t>TRƯỞNG PHÒNG</w:t>
      </w:r>
    </w:p>
    <w:p w:rsidR="00511C07" w:rsidRDefault="00712416" w:rsidP="008E17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(đã ký)</w:t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</w:r>
      <w:r w:rsidR="00CB1EB7">
        <w:rPr>
          <w:sz w:val="28"/>
          <w:szCs w:val="28"/>
        </w:rPr>
        <w:tab/>
        <w:t xml:space="preserve">     (đã ký)</w:t>
      </w:r>
    </w:p>
    <w:p w:rsidR="00511C07" w:rsidRDefault="00511C07" w:rsidP="008E1720">
      <w:pPr>
        <w:jc w:val="both"/>
        <w:rPr>
          <w:sz w:val="28"/>
          <w:szCs w:val="28"/>
        </w:rPr>
      </w:pPr>
    </w:p>
    <w:p w:rsidR="00511C07" w:rsidRDefault="00511C07" w:rsidP="008E1720">
      <w:pPr>
        <w:jc w:val="both"/>
        <w:rPr>
          <w:sz w:val="28"/>
          <w:szCs w:val="28"/>
        </w:rPr>
      </w:pPr>
    </w:p>
    <w:p w:rsidR="00040BC4" w:rsidRPr="00511C07" w:rsidRDefault="00712416" w:rsidP="008E17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12416">
        <w:rPr>
          <w:b/>
          <w:sz w:val="28"/>
          <w:szCs w:val="28"/>
        </w:rPr>
        <w:t>Nguyễn Thị Thu Hiền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11C07" w:rsidRPr="00511C07">
        <w:rPr>
          <w:b/>
          <w:sz w:val="28"/>
          <w:szCs w:val="28"/>
        </w:rPr>
        <w:t>Đặng Như Trang</w:t>
      </w:r>
      <w:r w:rsidR="00040BC4" w:rsidRPr="00511C07">
        <w:rPr>
          <w:b/>
          <w:sz w:val="28"/>
          <w:szCs w:val="28"/>
        </w:rPr>
        <w:t xml:space="preserve"> </w:t>
      </w:r>
    </w:p>
    <w:p w:rsidR="00040BC4" w:rsidRPr="005F2801" w:rsidRDefault="00040BC4" w:rsidP="0083495C">
      <w:pPr>
        <w:ind w:firstLine="720"/>
        <w:jc w:val="both"/>
        <w:rPr>
          <w:sz w:val="28"/>
          <w:szCs w:val="28"/>
        </w:rPr>
      </w:pPr>
    </w:p>
    <w:p w:rsidR="00F43A33" w:rsidRDefault="00F43A33"/>
    <w:p w:rsidR="00C77A12" w:rsidRPr="00F43A33" w:rsidRDefault="00F43A33" w:rsidP="00F43A33">
      <w:pPr>
        <w:tabs>
          <w:tab w:val="left" w:pos="6360"/>
        </w:tabs>
      </w:pPr>
      <w:r>
        <w:tab/>
      </w:r>
    </w:p>
    <w:sectPr w:rsidR="00C77A12" w:rsidRPr="00F43A33" w:rsidSect="00DC4D70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ED" w:rsidRDefault="006471ED" w:rsidP="006471ED">
      <w:r>
        <w:separator/>
      </w:r>
    </w:p>
  </w:endnote>
  <w:endnote w:type="continuationSeparator" w:id="1">
    <w:p w:rsidR="006471ED" w:rsidRDefault="006471ED" w:rsidP="006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ED" w:rsidRDefault="006471ED" w:rsidP="006471ED">
      <w:r>
        <w:separator/>
      </w:r>
    </w:p>
  </w:footnote>
  <w:footnote w:type="continuationSeparator" w:id="1">
    <w:p w:rsidR="006471ED" w:rsidRDefault="006471ED" w:rsidP="00647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2126"/>
      <w:docPartObj>
        <w:docPartGallery w:val="Page Numbers (Top of Page)"/>
        <w:docPartUnique/>
      </w:docPartObj>
    </w:sdtPr>
    <w:sdtContent>
      <w:p w:rsidR="006471ED" w:rsidRDefault="00D478EE">
        <w:pPr>
          <w:pStyle w:val="Header"/>
          <w:jc w:val="center"/>
        </w:pPr>
        <w:fldSimple w:instr=" PAGE   \* MERGEFORMAT ">
          <w:r w:rsidR="00CB1EB7">
            <w:rPr>
              <w:noProof/>
            </w:rPr>
            <w:t>2</w:t>
          </w:r>
        </w:fldSimple>
      </w:p>
    </w:sdtContent>
  </w:sdt>
  <w:p w:rsidR="006471ED" w:rsidRDefault="006471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55BD4"/>
    <w:multiLevelType w:val="hybridMultilevel"/>
    <w:tmpl w:val="AB94F94E"/>
    <w:lvl w:ilvl="0" w:tplc="72AC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C0173"/>
    <w:multiLevelType w:val="hybridMultilevel"/>
    <w:tmpl w:val="0802A1B6"/>
    <w:lvl w:ilvl="0" w:tplc="1C6CB2B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51535B2"/>
    <w:multiLevelType w:val="hybridMultilevel"/>
    <w:tmpl w:val="7214C780"/>
    <w:lvl w:ilvl="0" w:tplc="7958B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B3FD4"/>
    <w:multiLevelType w:val="hybridMultilevel"/>
    <w:tmpl w:val="1D406006"/>
    <w:lvl w:ilvl="0" w:tplc="38E2B0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D6"/>
    <w:rsid w:val="00040BC4"/>
    <w:rsid w:val="001A17B4"/>
    <w:rsid w:val="001C14E5"/>
    <w:rsid w:val="002C630E"/>
    <w:rsid w:val="00303A3F"/>
    <w:rsid w:val="00380966"/>
    <w:rsid w:val="00480A70"/>
    <w:rsid w:val="00490FF2"/>
    <w:rsid w:val="004B3D88"/>
    <w:rsid w:val="004B72A6"/>
    <w:rsid w:val="004E3DEE"/>
    <w:rsid w:val="00511C07"/>
    <w:rsid w:val="00527A12"/>
    <w:rsid w:val="00567A72"/>
    <w:rsid w:val="005F2801"/>
    <w:rsid w:val="006471ED"/>
    <w:rsid w:val="00671D55"/>
    <w:rsid w:val="00712416"/>
    <w:rsid w:val="00797AD0"/>
    <w:rsid w:val="007C1338"/>
    <w:rsid w:val="007E796B"/>
    <w:rsid w:val="00827360"/>
    <w:rsid w:val="0083495C"/>
    <w:rsid w:val="008D2478"/>
    <w:rsid w:val="008E1720"/>
    <w:rsid w:val="008E766E"/>
    <w:rsid w:val="00955FA4"/>
    <w:rsid w:val="00984F6A"/>
    <w:rsid w:val="009A3182"/>
    <w:rsid w:val="009D7B1D"/>
    <w:rsid w:val="00A63CD6"/>
    <w:rsid w:val="00AA3F2B"/>
    <w:rsid w:val="00AD7087"/>
    <w:rsid w:val="00B47713"/>
    <w:rsid w:val="00BA6564"/>
    <w:rsid w:val="00C77A12"/>
    <w:rsid w:val="00CB1EB7"/>
    <w:rsid w:val="00D478EE"/>
    <w:rsid w:val="00D715EF"/>
    <w:rsid w:val="00DC2CF2"/>
    <w:rsid w:val="00DC4D70"/>
    <w:rsid w:val="00EE4FA4"/>
    <w:rsid w:val="00EE6158"/>
    <w:rsid w:val="00F43A33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1ED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647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1ED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minhlong</cp:lastModifiedBy>
  <cp:revision>16</cp:revision>
  <cp:lastPrinted>2015-12-16T02:48:00Z</cp:lastPrinted>
  <dcterms:created xsi:type="dcterms:W3CDTF">2015-12-09T08:16:00Z</dcterms:created>
  <dcterms:modified xsi:type="dcterms:W3CDTF">2015-12-30T07:57:00Z</dcterms:modified>
</cp:coreProperties>
</file>